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3A" w:rsidRDefault="0071723A" w:rsidP="00B457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31833">
        <w:rPr>
          <w:rFonts w:ascii="Times New Roman" w:hAnsi="Times New Roman" w:cs="Times New Roman"/>
          <w:b/>
          <w:sz w:val="28"/>
        </w:rPr>
        <w:t>Введение</w:t>
      </w:r>
    </w:p>
    <w:p w:rsidR="00C74FB9" w:rsidRDefault="0071723A" w:rsidP="00B45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системе российского конституционализма появилась новая категория – система единой публичной власти. Ее появление охарактеризовалось внесенными в 2020 году поправка в Конституцию РФ и выделение некоторых отличительных элементов трактовки данной системы.</w:t>
      </w:r>
    </w:p>
    <w:p w:rsidR="00C74FB9" w:rsidRDefault="0071723A" w:rsidP="00B45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Правовое закрепление единой публично власти окончательное было </w:t>
      </w:r>
      <w:r w:rsidRPr="00C74FB9">
        <w:rPr>
          <w:rFonts w:ascii="Times New Roman" w:hAnsi="Times New Roman" w:cs="Times New Roman"/>
          <w:sz w:val="28"/>
          <w:szCs w:val="28"/>
        </w:rPr>
        <w:t xml:space="preserve">осуществлено в 2021 году, когда был принят Федеральный закон </w:t>
      </w:r>
      <w:r w:rsidR="00C74FB9">
        <w:rPr>
          <w:rFonts w:ascii="Times New Roman" w:hAnsi="Times New Roman" w:cs="Times New Roman"/>
          <w:sz w:val="28"/>
          <w:szCs w:val="28"/>
        </w:rPr>
        <w:t xml:space="preserve">от 21.12.2021 </w:t>
      </w:r>
      <w:r w:rsidRPr="00C74FB9">
        <w:rPr>
          <w:rFonts w:ascii="Times New Roman" w:hAnsi="Times New Roman" w:cs="Times New Roman"/>
          <w:sz w:val="28"/>
          <w:szCs w:val="28"/>
        </w:rPr>
        <w:t>№ 414-ФЗ «Об общих принципах организации публичной власти субъектах РФ». Данный нормативный акт закрепляет основы содержания действия принципа организации публичной власти и отмечает систему функционирования такой власти на территории субъектов РФ</w:t>
      </w:r>
      <w:r w:rsidRPr="00C74FB9">
        <w:rPr>
          <w:rFonts w:ascii="Times New Roman" w:hAnsi="Times New Roman" w:cs="Times New Roman"/>
          <w:sz w:val="28"/>
          <w:szCs w:val="28"/>
        </w:rPr>
        <w:t>.</w:t>
      </w:r>
      <w:r w:rsidR="00C74FB9" w:rsidRPr="00C74FB9">
        <w:rPr>
          <w:rFonts w:ascii="Times New Roman" w:hAnsi="Times New Roman" w:cs="Times New Roman"/>
          <w:sz w:val="28"/>
          <w:szCs w:val="28"/>
        </w:rPr>
        <w:t xml:space="preserve"> Такой нормативный акт пришел на смену Федерального закона </w:t>
      </w:r>
      <w:r w:rsidR="00C74FB9">
        <w:rPr>
          <w:rFonts w:ascii="Times New Roman" w:hAnsi="Times New Roman" w:cs="Times New Roman"/>
          <w:sz w:val="28"/>
          <w:szCs w:val="28"/>
        </w:rPr>
        <w:t>«</w:t>
      </w:r>
      <w:r w:rsidR="00C74FB9" w:rsidRPr="00C74FB9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C74FB9">
        <w:rPr>
          <w:rFonts w:ascii="Times New Roman" w:hAnsi="Times New Roman" w:cs="Times New Roman"/>
          <w:sz w:val="28"/>
          <w:szCs w:val="28"/>
        </w:rPr>
        <w:t>»</w:t>
      </w:r>
      <w:r w:rsidR="00C74FB9" w:rsidRPr="00C74FB9">
        <w:rPr>
          <w:rFonts w:ascii="Times New Roman" w:hAnsi="Times New Roman" w:cs="Times New Roman"/>
          <w:sz w:val="28"/>
          <w:szCs w:val="28"/>
        </w:rPr>
        <w:t xml:space="preserve"> от 06.10.1999 N 184-ФЗ</w:t>
      </w:r>
      <w:r w:rsidR="00C74F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19C" w:rsidRDefault="00D1619C" w:rsidP="00D16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 действие единой системы публичной власти по большей мере необходимо для обеспечения взаимодействия органов государственной власти и органов местного самоуправления для решения общих зада и достижения общих целей и результатов. При этом такое взаимодействие обладает признаком публичности, а значит открытости и обязательно соответствует ожиданиям населения. Публичная власть, как бы, выражает волю народа и действует в его распоряжении.</w:t>
      </w:r>
    </w:p>
    <w:p w:rsidR="00D1619C" w:rsidRPr="00D1619C" w:rsidRDefault="00D1619C" w:rsidP="00D16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Однако, категория «система единой публичной власти» является новой, что приводит к возникновению и действию ряда проблем, связанных по большей мере в эффективности взаимодействия органов государственной власти и органов местного самоуправления. Преимущественно такие проблемы касаются отсутствия должной поддержки государства в обеспечении эффективного такого взаимодействия. Кроме того, присутствуют проблемы отнесения органов государственной власти и органов местного самоуправл</w:t>
      </w:r>
      <w:r>
        <w:rPr>
          <w:rFonts w:ascii="Times New Roman" w:hAnsi="Times New Roman" w:cs="Times New Roman"/>
          <w:sz w:val="28"/>
        </w:rPr>
        <w:t>ения к различным уровням власти.</w:t>
      </w:r>
    </w:p>
    <w:p w:rsidR="00D6242F" w:rsidRPr="00D6242F" w:rsidRDefault="00D6242F" w:rsidP="00D6242F">
      <w:pPr>
        <w:pStyle w:val="a3"/>
        <w:widowControl w:val="0"/>
        <w:suppressAutoHyphens/>
        <w:autoSpaceDN w:val="0"/>
        <w:spacing w:after="0" w:line="360" w:lineRule="auto"/>
        <w:ind w:left="0"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6242F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публичной власти в субъектах РФ</w:t>
      </w:r>
    </w:p>
    <w:p w:rsidR="0071723A" w:rsidRPr="00390770" w:rsidRDefault="0071723A" w:rsidP="0071723A">
      <w:pPr>
        <w:pStyle w:val="a3"/>
        <w:widowControl w:val="0"/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2020 год был знаковым для теории и практики российского конституционализма. Впервые Основной закон страны претерпел столь масштабные изменения. Преобразованиям подверглись главы с третьей по восьмую, всего поправки затронули более сорока статей РФ.</w:t>
      </w:r>
    </w:p>
    <w:p w:rsidR="0071723A" w:rsidRPr="00390770" w:rsidRDefault="0071723A" w:rsidP="0071723A">
      <w:pPr>
        <w:pStyle w:val="a3"/>
        <w:widowControl w:val="0"/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Вопрос о необходимости конституционных перемен поднимался правоведами на протяжении последних нескольких лет и обосновывался в первую очередь «отставанием» конституционных положений от стремительно развивающейся реальности. Последние два десятилетия свидетельствуют о развитии всех сфер жизни общества: социальной, научной, технической. Соответственно, и законодательство должно отражать современные реалии, не превращаясь в «мертвые нормы» и «пережитки прошлого». И в первую очередь это касается Основного закона.</w:t>
      </w:r>
    </w:p>
    <w:p w:rsidR="0071723A" w:rsidRPr="00D1619C" w:rsidRDefault="0071723A" w:rsidP="00D1619C">
      <w:pPr>
        <w:pStyle w:val="a3"/>
        <w:widowControl w:val="0"/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Отдельного внимания заслуживает новая концепция организации публичной власти.</w:t>
      </w:r>
      <w:r w:rsidR="00D1619C">
        <w:rPr>
          <w:rFonts w:ascii="Times New Roman" w:hAnsi="Times New Roman" w:cs="Times New Roman"/>
          <w:sz w:val="28"/>
          <w:szCs w:val="28"/>
        </w:rPr>
        <w:t xml:space="preserve"> </w:t>
      </w:r>
      <w:r w:rsidRPr="00390770">
        <w:rPr>
          <w:rFonts w:ascii="Times New Roman" w:hAnsi="Times New Roman" w:cs="Times New Roman"/>
          <w:sz w:val="28"/>
          <w:szCs w:val="28"/>
        </w:rPr>
        <w:t>Публичная власть выделена от народа и выражает его волю. В толковом словаре термин «публичный» означает «общественный, находящийся в распоряжении общества, устроенный для общества, не частный».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Сам термин «публичная власть» довольно активно используется в официальных нормативных правовых актах федерального и регионального уровней, а в 2020 году получил закрепление и в Конституции РФ, однако легального определения понятия «публичная власть» в российском конституционализме до сих пор нет.</w:t>
      </w:r>
    </w:p>
    <w:p w:rsidR="00D6242F" w:rsidRDefault="0071723A" w:rsidP="00D62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Поправки в Конституцию РФ 2020 года ввели в конструкцию статьи 132 новое понятие – «система единой публичной власти», и согласно задумке законодателя, в данную систему входят органы государственной власти и органы местного самоуправления.</w:t>
      </w:r>
      <w:r w:rsidR="00D6242F">
        <w:rPr>
          <w:rFonts w:ascii="Times New Roman" w:hAnsi="Times New Roman" w:cs="Times New Roman"/>
          <w:sz w:val="28"/>
          <w:szCs w:val="28"/>
        </w:rPr>
        <w:t xml:space="preserve"> Понятие и сущность публичной власти было закреплено в положениях </w:t>
      </w:r>
      <w:r w:rsidR="00D6242F">
        <w:rPr>
          <w:rFonts w:ascii="Times New Roman" w:hAnsi="Times New Roman" w:cs="Times New Roman"/>
          <w:sz w:val="28"/>
          <w:szCs w:val="28"/>
        </w:rPr>
        <w:t xml:space="preserve">Федерального закона от 21.12.2021 </w:t>
      </w:r>
      <w:r w:rsidR="00D6242F" w:rsidRPr="00C74FB9">
        <w:rPr>
          <w:rFonts w:ascii="Times New Roman" w:hAnsi="Times New Roman" w:cs="Times New Roman"/>
          <w:sz w:val="28"/>
          <w:szCs w:val="28"/>
        </w:rPr>
        <w:t>№ 414-ФЗ «Об общих принципах организаци</w:t>
      </w:r>
      <w:r w:rsidR="00D6242F">
        <w:rPr>
          <w:rFonts w:ascii="Times New Roman" w:hAnsi="Times New Roman" w:cs="Times New Roman"/>
          <w:sz w:val="28"/>
          <w:szCs w:val="28"/>
        </w:rPr>
        <w:t>и публичной власти субъектах РФ»</w:t>
      </w:r>
      <w:r w:rsidR="00D6242F">
        <w:rPr>
          <w:rFonts w:ascii="Times New Roman" w:hAnsi="Times New Roman" w:cs="Times New Roman"/>
          <w:sz w:val="28"/>
          <w:szCs w:val="28"/>
        </w:rPr>
        <w:t xml:space="preserve">. Такой нормативный акт пришел на смену </w:t>
      </w:r>
      <w:r w:rsidR="00D6242F">
        <w:rPr>
          <w:rFonts w:ascii="Times New Roman" w:hAnsi="Times New Roman" w:cs="Times New Roman"/>
          <w:sz w:val="28"/>
          <w:szCs w:val="28"/>
        </w:rPr>
        <w:t>Федерального закона «</w:t>
      </w:r>
      <w:r w:rsidR="00D6242F" w:rsidRPr="00C74FB9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D6242F" w:rsidRPr="00C74FB9">
        <w:rPr>
          <w:rFonts w:ascii="Times New Roman" w:hAnsi="Times New Roman" w:cs="Times New Roman"/>
          <w:sz w:val="28"/>
          <w:szCs w:val="28"/>
        </w:rPr>
        <w:lastRenderedPageBreak/>
        <w:t>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D6242F">
        <w:rPr>
          <w:rFonts w:ascii="Times New Roman" w:hAnsi="Times New Roman" w:cs="Times New Roman"/>
          <w:sz w:val="28"/>
          <w:szCs w:val="28"/>
        </w:rPr>
        <w:t>»</w:t>
      </w:r>
      <w:r w:rsidR="00D6242F" w:rsidRPr="00C74FB9">
        <w:rPr>
          <w:rFonts w:ascii="Times New Roman" w:hAnsi="Times New Roman" w:cs="Times New Roman"/>
          <w:sz w:val="28"/>
          <w:szCs w:val="28"/>
        </w:rPr>
        <w:t xml:space="preserve"> от 06.10.1999 N 184-ФЗ</w:t>
      </w:r>
      <w:r w:rsidR="00D6242F">
        <w:rPr>
          <w:rFonts w:ascii="Times New Roman" w:hAnsi="Times New Roman" w:cs="Times New Roman"/>
          <w:sz w:val="28"/>
          <w:szCs w:val="28"/>
        </w:rPr>
        <w:t xml:space="preserve">. </w:t>
      </w:r>
      <w:r w:rsidR="00D6242F">
        <w:rPr>
          <w:rFonts w:ascii="Times New Roman" w:hAnsi="Times New Roman" w:cs="Times New Roman"/>
          <w:sz w:val="28"/>
          <w:szCs w:val="28"/>
        </w:rPr>
        <w:t>Сравнительная характеристика данных нормативных актов представлена в таблице 1.</w:t>
      </w:r>
    </w:p>
    <w:p w:rsidR="00D6242F" w:rsidRDefault="00D6242F" w:rsidP="00443A1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Сравнительная характеристика положения Федерального закона от 21.12.2021 </w:t>
      </w:r>
      <w:r w:rsidRPr="00C74FB9">
        <w:rPr>
          <w:rFonts w:ascii="Times New Roman" w:hAnsi="Times New Roman" w:cs="Times New Roman"/>
          <w:sz w:val="28"/>
          <w:szCs w:val="28"/>
        </w:rPr>
        <w:t>№ 414-ФЗ «Об общих принципах организаци</w:t>
      </w:r>
      <w:r>
        <w:rPr>
          <w:rFonts w:ascii="Times New Roman" w:hAnsi="Times New Roman" w:cs="Times New Roman"/>
          <w:sz w:val="28"/>
          <w:szCs w:val="28"/>
        </w:rPr>
        <w:t>и публичной власти субъектах РФ» и Федерального закона «</w:t>
      </w:r>
      <w:r w:rsidRPr="00C74FB9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4FB9">
        <w:rPr>
          <w:rFonts w:ascii="Times New Roman" w:hAnsi="Times New Roman" w:cs="Times New Roman"/>
          <w:sz w:val="28"/>
          <w:szCs w:val="28"/>
        </w:rPr>
        <w:t xml:space="preserve"> от 06.10.1999 N 184-ФЗ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D6242F" w:rsidTr="00443A18">
        <w:tc>
          <w:tcPr>
            <w:tcW w:w="3539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FB9">
              <w:rPr>
                <w:rFonts w:ascii="Times New Roman" w:hAnsi="Times New Roman" w:cs="Times New Roman"/>
                <w:sz w:val="24"/>
                <w:szCs w:val="28"/>
              </w:rPr>
              <w:t>Критерий для сравнения</w:t>
            </w:r>
          </w:p>
        </w:tc>
        <w:tc>
          <w:tcPr>
            <w:tcW w:w="2691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FB9">
              <w:rPr>
                <w:rFonts w:ascii="Times New Roman" w:hAnsi="Times New Roman" w:cs="Times New Roman"/>
                <w:sz w:val="24"/>
                <w:szCs w:val="28"/>
              </w:rPr>
              <w:t>Федеральный закон от 21.12.2021 № 414-ФЗ «Об общих принципах организации публичной власти субъектах РФ»</w:t>
            </w:r>
          </w:p>
        </w:tc>
        <w:tc>
          <w:tcPr>
            <w:tcW w:w="3115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FB9">
              <w:rPr>
                <w:rFonts w:ascii="Times New Roman" w:hAnsi="Times New Roman" w:cs="Times New Roman"/>
                <w:sz w:val="24"/>
                <w:szCs w:val="28"/>
              </w:rPr>
      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N 184-ФЗ</w:t>
            </w:r>
          </w:p>
        </w:tc>
      </w:tr>
      <w:tr w:rsidR="00D6242F" w:rsidTr="00443A18">
        <w:tc>
          <w:tcPr>
            <w:tcW w:w="3539" w:type="dxa"/>
            <w:vAlign w:val="center"/>
          </w:tcPr>
          <w:p w:rsidR="00D6242F" w:rsidRPr="00C74FB9" w:rsidRDefault="00D6242F" w:rsidP="007204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Закрепление содержания, правового обоснования и принципов организации публичной власти в субъектах РФ</w:t>
            </w:r>
          </w:p>
        </w:tc>
        <w:tc>
          <w:tcPr>
            <w:tcW w:w="2691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115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6242F" w:rsidTr="00443A18">
        <w:tc>
          <w:tcPr>
            <w:tcW w:w="3539" w:type="dxa"/>
            <w:vAlign w:val="center"/>
          </w:tcPr>
          <w:p w:rsidR="00D6242F" w:rsidRPr="00C74FB9" w:rsidRDefault="00D6242F" w:rsidP="007204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Закрепление системы органов государственной власти субъектов РФ и их правового статуса в системе государственного управления</w:t>
            </w:r>
          </w:p>
        </w:tc>
        <w:tc>
          <w:tcPr>
            <w:tcW w:w="2691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115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D6242F" w:rsidTr="00443A18">
        <w:tc>
          <w:tcPr>
            <w:tcW w:w="3539" w:type="dxa"/>
            <w:vAlign w:val="center"/>
          </w:tcPr>
          <w:p w:rsidR="00D6242F" w:rsidRDefault="00D6242F" w:rsidP="007204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Определение правового статуса и положения иных государственных органов субъектов РФ </w:t>
            </w:r>
          </w:p>
        </w:tc>
        <w:tc>
          <w:tcPr>
            <w:tcW w:w="2691" w:type="dxa"/>
            <w:vAlign w:val="center"/>
          </w:tcPr>
          <w:p w:rsidR="00D6242F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115" w:type="dxa"/>
            <w:vAlign w:val="center"/>
          </w:tcPr>
          <w:p w:rsidR="00D6242F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6242F" w:rsidTr="00443A18">
        <w:tc>
          <w:tcPr>
            <w:tcW w:w="3539" w:type="dxa"/>
            <w:vAlign w:val="center"/>
          </w:tcPr>
          <w:p w:rsidR="00D6242F" w:rsidRPr="00C74FB9" w:rsidRDefault="00D6242F" w:rsidP="007204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Регулирование вопросов взаимодействия органов публичной власти в субъектах РФ</w:t>
            </w:r>
          </w:p>
        </w:tc>
        <w:tc>
          <w:tcPr>
            <w:tcW w:w="2691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115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6242F" w:rsidTr="00443A18">
        <w:tc>
          <w:tcPr>
            <w:tcW w:w="3539" w:type="dxa"/>
            <w:vAlign w:val="center"/>
          </w:tcPr>
          <w:p w:rsidR="00D6242F" w:rsidRPr="00C74FB9" w:rsidRDefault="00D6242F" w:rsidP="007204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Регулирование вопросов осуществления государственного контроля (надзора) за деятельностью органов, входящих в единую систему публичной власти в субъектах РФ</w:t>
            </w:r>
          </w:p>
        </w:tc>
        <w:tc>
          <w:tcPr>
            <w:tcW w:w="2691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115" w:type="dxa"/>
            <w:vAlign w:val="center"/>
          </w:tcPr>
          <w:p w:rsidR="00D6242F" w:rsidRPr="00C74FB9" w:rsidRDefault="00D6242F" w:rsidP="007204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D6242F" w:rsidRDefault="00D6242F" w:rsidP="00443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содержания представленной выше таблицы может быть установлено, что Федеральный закон от 21.12.2021 </w:t>
      </w:r>
      <w:r w:rsidRPr="00C74FB9">
        <w:rPr>
          <w:rFonts w:ascii="Times New Roman" w:hAnsi="Times New Roman" w:cs="Times New Roman"/>
          <w:sz w:val="28"/>
          <w:szCs w:val="28"/>
        </w:rPr>
        <w:t>№ 414-ФЗ «Об общих принципах организаци</w:t>
      </w:r>
      <w:r>
        <w:rPr>
          <w:rFonts w:ascii="Times New Roman" w:hAnsi="Times New Roman" w:cs="Times New Roman"/>
          <w:sz w:val="28"/>
          <w:szCs w:val="28"/>
        </w:rPr>
        <w:t>и публичной власти субъектах РФ» впервые закрепил понятия и их содержание «единой системы публичной власти в субъектах РФ», «органов публичной власти субъектов РФ» и т.д., чего не было ранее.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Можно выделить следующие отличительные признаки публичной власти: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 xml:space="preserve">1) обезличенность, то есть публичная власть не принадлежит одному лицу либо группе лиц, а исходит от всего народа государства; 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 xml:space="preserve">2) через органы публичной власти выражается воля всего многонационального народа, а не отдельной его группы; 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 xml:space="preserve">3) правом принимать законы наделены только органы и должностные лица публичной власти; 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4) принятые органами и должностными лицами публичной власти правовые нормы образуют правовые институты (</w:t>
      </w:r>
      <w:proofErr w:type="gramStart"/>
      <w:r w:rsidRPr="0039077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90770">
        <w:rPr>
          <w:rFonts w:ascii="Times New Roman" w:hAnsi="Times New Roman" w:cs="Times New Roman"/>
          <w:sz w:val="28"/>
          <w:szCs w:val="28"/>
        </w:rPr>
        <w:t xml:space="preserve">: институт парламентаризма, институт президентства, институт уполномоченных по правам человека, институт федерализма и т.д.); 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5) территория, на которой действует публичная власть, имеет деление на несколько уровней: федеральный и региональный для государственной власти и муниципальный для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 xml:space="preserve">На основании изложенного считаем возможным предложить следующее определение юридической категории «публичная власть», под которой предлагаем понимать власть, выделенную от народа и </w:t>
      </w:r>
      <w:proofErr w:type="spellStart"/>
      <w:r w:rsidRPr="00390770">
        <w:rPr>
          <w:rFonts w:ascii="Times New Roman" w:hAnsi="Times New Roman" w:cs="Times New Roman"/>
          <w:sz w:val="28"/>
          <w:szCs w:val="28"/>
        </w:rPr>
        <w:t>правонаделенную</w:t>
      </w:r>
      <w:proofErr w:type="spellEnd"/>
      <w:r w:rsidRPr="00390770">
        <w:rPr>
          <w:rFonts w:ascii="Times New Roman" w:hAnsi="Times New Roman" w:cs="Times New Roman"/>
          <w:sz w:val="28"/>
          <w:szCs w:val="28"/>
        </w:rPr>
        <w:t xml:space="preserve"> им на осуществление полномочий от своего имени и в своих интересах.</w:t>
      </w:r>
    </w:p>
    <w:p w:rsidR="0071723A" w:rsidRPr="00390770" w:rsidRDefault="0071723A" w:rsidP="007172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619C">
        <w:rPr>
          <w:rStyle w:val="a6"/>
          <w:b w:val="0"/>
          <w:sz w:val="28"/>
          <w:szCs w:val="28"/>
        </w:rPr>
        <w:t>Особенности</w:t>
      </w:r>
      <w:r w:rsidRPr="00390770">
        <w:rPr>
          <w:rStyle w:val="a6"/>
          <w:sz w:val="28"/>
          <w:szCs w:val="28"/>
        </w:rPr>
        <w:t> </w:t>
      </w:r>
      <w:r w:rsidRPr="00390770">
        <w:rPr>
          <w:sz w:val="28"/>
          <w:szCs w:val="28"/>
        </w:rPr>
        <w:t>публичной власти:</w:t>
      </w:r>
    </w:p>
    <w:p w:rsidR="0071723A" w:rsidRPr="00390770" w:rsidRDefault="0071723A" w:rsidP="007172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770">
        <w:rPr>
          <w:rStyle w:val="a6"/>
          <w:sz w:val="28"/>
          <w:szCs w:val="28"/>
        </w:rPr>
        <w:t>- </w:t>
      </w:r>
      <w:r w:rsidRPr="00390770">
        <w:rPr>
          <w:sz w:val="28"/>
          <w:szCs w:val="28"/>
        </w:rPr>
        <w:t>отделена от общества;</w:t>
      </w:r>
    </w:p>
    <w:p w:rsidR="0071723A" w:rsidRPr="00390770" w:rsidRDefault="0071723A" w:rsidP="007172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770">
        <w:rPr>
          <w:rStyle w:val="a6"/>
          <w:sz w:val="28"/>
          <w:szCs w:val="28"/>
        </w:rPr>
        <w:t>- </w:t>
      </w:r>
      <w:r w:rsidRPr="00390770">
        <w:rPr>
          <w:sz w:val="28"/>
          <w:szCs w:val="28"/>
        </w:rPr>
        <w:t>не имеет общественного характера и непосредственно народу неподконтрольна (контроль за вла</w:t>
      </w:r>
      <w:r w:rsidRPr="00390770">
        <w:rPr>
          <w:sz w:val="28"/>
          <w:szCs w:val="28"/>
        </w:rPr>
        <w:softHyphen/>
        <w:t xml:space="preserve">стью в </w:t>
      </w:r>
      <w:proofErr w:type="spellStart"/>
      <w:r w:rsidRPr="00390770">
        <w:rPr>
          <w:sz w:val="28"/>
          <w:szCs w:val="28"/>
        </w:rPr>
        <w:t>догосударственный</w:t>
      </w:r>
      <w:proofErr w:type="spellEnd"/>
      <w:r w:rsidRPr="00390770">
        <w:rPr>
          <w:sz w:val="28"/>
          <w:szCs w:val="28"/>
        </w:rPr>
        <w:t xml:space="preserve"> период);</w:t>
      </w:r>
    </w:p>
    <w:p w:rsidR="0071723A" w:rsidRPr="00390770" w:rsidRDefault="0071723A" w:rsidP="007172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770">
        <w:rPr>
          <w:rStyle w:val="a6"/>
          <w:sz w:val="28"/>
          <w:szCs w:val="28"/>
        </w:rPr>
        <w:lastRenderedPageBreak/>
        <w:t>- </w:t>
      </w:r>
      <w:r w:rsidRPr="00390770">
        <w:rPr>
          <w:sz w:val="28"/>
          <w:szCs w:val="28"/>
        </w:rPr>
        <w:t>чаще всего выражает интересы не всего общества, а оп</w:t>
      </w:r>
      <w:r w:rsidRPr="00390770">
        <w:rPr>
          <w:sz w:val="28"/>
          <w:szCs w:val="28"/>
        </w:rPr>
        <w:softHyphen/>
        <w:t>ределенной его части (класса, социальной группы и т.п.), не</w:t>
      </w:r>
      <w:r w:rsidRPr="00390770">
        <w:rPr>
          <w:sz w:val="28"/>
          <w:szCs w:val="28"/>
        </w:rPr>
        <w:softHyphen/>
        <w:t>редко самого аппарата управления;</w:t>
      </w:r>
    </w:p>
    <w:p w:rsidR="0071723A" w:rsidRPr="00390770" w:rsidRDefault="0071723A" w:rsidP="007172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770">
        <w:rPr>
          <w:sz w:val="28"/>
          <w:szCs w:val="28"/>
        </w:rPr>
        <w:t>- осуществляется особым слоем людей (чиновниками, де</w:t>
      </w:r>
      <w:r w:rsidRPr="00390770">
        <w:rPr>
          <w:sz w:val="28"/>
          <w:szCs w:val="28"/>
        </w:rPr>
        <w:softHyphen/>
        <w:t>путатами и т.п.), наделенных государственно-властными полномочиями, специально для этого подготовленными, для которых управление (подав</w:t>
      </w:r>
      <w:r w:rsidRPr="00390770">
        <w:rPr>
          <w:sz w:val="28"/>
          <w:szCs w:val="28"/>
        </w:rPr>
        <w:softHyphen/>
        <w:t>ление) является основным видом деятельности, которые не участвуют непосредственно в об</w:t>
      </w:r>
      <w:r w:rsidRPr="00390770">
        <w:rPr>
          <w:sz w:val="28"/>
          <w:szCs w:val="28"/>
        </w:rPr>
        <w:softHyphen/>
        <w:t>щественном производстве;</w:t>
      </w:r>
    </w:p>
    <w:p w:rsidR="0071723A" w:rsidRPr="00390770" w:rsidRDefault="0071723A" w:rsidP="007172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770">
        <w:rPr>
          <w:rStyle w:val="a6"/>
          <w:sz w:val="28"/>
          <w:szCs w:val="28"/>
        </w:rPr>
        <w:t>- </w:t>
      </w:r>
      <w:r w:rsidRPr="00390770">
        <w:rPr>
          <w:sz w:val="28"/>
          <w:szCs w:val="28"/>
        </w:rPr>
        <w:t>опирается на писаное формализованное право;</w:t>
      </w:r>
    </w:p>
    <w:p w:rsidR="0071723A" w:rsidRPr="00390770" w:rsidRDefault="0071723A" w:rsidP="007172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0770">
        <w:rPr>
          <w:rStyle w:val="a6"/>
          <w:sz w:val="28"/>
          <w:szCs w:val="28"/>
        </w:rPr>
        <w:t>- </w:t>
      </w:r>
      <w:r w:rsidRPr="00390770">
        <w:rPr>
          <w:sz w:val="28"/>
          <w:szCs w:val="28"/>
        </w:rPr>
        <w:t>подкреплена принудительной силой государства.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Исходя из конструкции статьи 3 Конституции РФ в структуру публичной власти входят органы государственной власти и органы местного самоуправления.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В конце 2020 года в российской правовой системе появилось легальное определение системы единой публичной власти, под которой в соответствии с Федеральным законом от 8 декабря 2020 г. N 394-ФЗ «О Государственном Совете Российской Федерации» понимаются «федеральные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в их совокупности»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Конструкция данной нормы отличается от конституционной только наличием в ней «иных государственных органов», под которым, несомненно, понимается сам Государственный Совет РФ, а вот должностные лица указанных органов законодателем все также «вытеснены» из системы единой публичной власти, что является существенным упущением.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 xml:space="preserve">Однако можно отметить положительный момент: Впервые на конституционном уровне закреплено взаимодействие органов государственной власти и местного самоуправления. </w:t>
      </w:r>
    </w:p>
    <w:p w:rsidR="0071723A" w:rsidRPr="00390770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 xml:space="preserve">Безусловно, государственная власть и местное самоуправление взаимодействовали и до внесения поправок в Конституцию РФ в различных </w:t>
      </w:r>
      <w:r w:rsidRPr="00390770">
        <w:rPr>
          <w:rFonts w:ascii="Times New Roman" w:hAnsi="Times New Roman" w:cs="Times New Roman"/>
          <w:sz w:val="28"/>
          <w:szCs w:val="28"/>
        </w:rPr>
        <w:lastRenderedPageBreak/>
        <w:t>формах (например: наделение органов местного самоуправления отдельными государственными полномочиями, создание совместных совещательных органов, советов, рабочих групп, законотворческая инициатива органов местного самоуправления в органы государственной власти субъекта Российской Федерации и т.д.), однако институт государственно-муниципального взаимодействия не имел законодательного закрепления.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70">
        <w:rPr>
          <w:rFonts w:ascii="Times New Roman" w:hAnsi="Times New Roman" w:cs="Times New Roman"/>
          <w:sz w:val="28"/>
          <w:szCs w:val="28"/>
        </w:rPr>
        <w:t>С принятием конституционных поправок институт взаимодействия государственной власти с местным самоуправлением получил законное закрепление.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Публичная власть также обуславливает тесную взаимосвязь и взаимодействие между государством и общество. Такое взаимодействие может быть осуществлено за счет реализации следующих вопросов: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Осуществление суверенной воли общества и отдельного народа.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Сущность и содержание государства, как уже не раз было отмечено в работе, заключается в том, что на ее отдельной территории осуществляются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властноориентированные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полномочия по осуществлению социально-экономического развития данной территории и общества, а также ее отдельных членов.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выработки данных целей и задач государство прислуживается к желаниям и воли общества и его членов. Например, в нашей стране, и в ряде других современных государств воля общества выражается посредством предоставления ее членам право на обращения в государственные и местные органы и структуры власти.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 граждан на обращение</w:t>
      </w:r>
      <w:r w:rsidRPr="002B3E14">
        <w:rPr>
          <w:rFonts w:ascii="Times New Roman" w:hAnsi="Times New Roman" w:cs="Times New Roman"/>
          <w:sz w:val="28"/>
        </w:rPr>
        <w:t xml:space="preserve"> в государственные и местные органы власти – неотъемлемое право каждого гражданина РФ, закрепленное в </w:t>
      </w:r>
      <w:r>
        <w:rPr>
          <w:rFonts w:ascii="Times New Roman" w:hAnsi="Times New Roman" w:cs="Times New Roman"/>
          <w:sz w:val="28"/>
        </w:rPr>
        <w:t>Конституции РФ. Тем самым обуславливается гарантирование предоставления и реализации данного права.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Право граждан на обращение можно охарактеризовать как средство осуществления и охраны прав и свобод граждан, а также метод реализации </w:t>
      </w:r>
      <w:r>
        <w:rPr>
          <w:rFonts w:ascii="Times New Roman" w:hAnsi="Times New Roman" w:cs="Times New Roman"/>
          <w:sz w:val="28"/>
        </w:rPr>
        <w:lastRenderedPageBreak/>
        <w:t>общественного контроля в отношении деятельности государственного и муниципального аппарата</w:t>
      </w:r>
      <w:r>
        <w:rPr>
          <w:rFonts w:ascii="Times New Roman" w:hAnsi="Times New Roman" w:cs="Times New Roman"/>
          <w:sz w:val="28"/>
        </w:rPr>
        <w:t>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настоящий момент времени право на обращение граждан в государственные и местные структуры власти реализуется за счет применения самых различных технологий. Учитывая бурное развитие информационных технологий большинство обращений граждан осуществляется в электронной среде посредством использования информационно-телекоммуникационной сети «Интернет».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Удовлетворяет потребности общества и его членов.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Государство призвано удовлетворять различные потребности общества и его членов. Для удовлетворения таких потребностей проводятся различные управленческие мероприятия властного характера, призванные выработать пути решения потребностей общества и его членов.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Например, проблемы недостойной эффективности предоставления образовательных услуг разрешаются государством посредством внедрения элементов контроля и мониторинга за состоянием системы образовательной среды. В случае выявления отклонений в ее функционировании применяются меры управленческого воздействия в отношении ответственных лиц, осуществляющие предоставление образовательных услуг вплоть до их привлечения к юридической ответственности в случае нарушения нормативов и порядка предоставления образовательных услуг.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Наличие «обратной связи» между государством и обществом.</w:t>
      </w:r>
    </w:p>
    <w:p w:rsidR="0071723A" w:rsidRPr="00D1619C" w:rsidRDefault="0071723A" w:rsidP="00D1619C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было отмечено ранее в работе, государством и общество находятся в постоянном взаимодействии друг с другом. Для достижения эффективного такого взаимодействия необходимо налаживания эффективно функционирующего механизмы «обратной связи». Суть действия и работы данного механизма заключается в том, что государство разрешает проблемы общества и его членов и удовлетворяет их потребности в том случае, если они были выявлены. Для этого реализуется упомянутый ранее в работе механизм действия права граждан на обращение в государственные и местные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структуры власти, а также за счет оценивания членами общества эффективностью работы органов власти и управления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17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современной цифровой среде проведение такой оценки не составляет труда. На большинстве информационных ресурсах пользователи могут оценить эффективность деятельности органов власти и управления. В конечном итоге формируется их рейтинг, которые влияет на уровень удовлетворенности членами общества тем качеством управленческих функций, которые в отношении них реализуются органами власти и государством в целом.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0770">
        <w:rPr>
          <w:rFonts w:ascii="Times New Roman" w:hAnsi="Times New Roman" w:cs="Times New Roman"/>
          <w:sz w:val="28"/>
        </w:rPr>
        <w:t>Состав единой системы публичной власти предполагает под собой закрепление органов публичной власти. К ним относят как органы государственной</w:t>
      </w:r>
      <w:r>
        <w:rPr>
          <w:rFonts w:ascii="Times New Roman" w:hAnsi="Times New Roman" w:cs="Times New Roman"/>
          <w:sz w:val="28"/>
        </w:rPr>
        <w:t xml:space="preserve"> власти, так и органы местного самоуправления.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осуществления реализации своих властных полномочий органы государственной власти и управления могут издавать соответствующие правоприменительные акты. Это, например, различные нормативные правовые акты, которые содержат в себе конкретные нормы права, которые призваны регулировать законность и правопорядок в государстве и обеспечивать правомерность осуществления правоотношений между субъектами права.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органы государственной власти, а именно судебные, обладают полномочиями в рамках своей компетенции по изданию, например, приговоров, в целях закрепления и применения тем самым мер юридической ответственности и государственного принуждения в случае нарушения субъектом права установленных норм права. Приговор включает в себя обоснование конкретного вида и размера наказания и меру юридической ответственности, которые применимы к виновному лицу. Тем самым государство и его составляющие аппарат органы власти тем самым гарантируют соблюдение правопорядка.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Органы государственной власти и управления могут осуществлять полномочия в самых различных сферах и отраслях функционирования государства. Тем самым обеспечивается регулирование и совершенствование </w:t>
      </w:r>
      <w:r>
        <w:rPr>
          <w:rFonts w:ascii="Times New Roman" w:hAnsi="Times New Roman" w:cs="Times New Roman"/>
          <w:sz w:val="28"/>
        </w:rPr>
        <w:lastRenderedPageBreak/>
        <w:t>функционирования данных отраслей и сфер и обеспечивается реализация главной цели государства – соблюдение и защита прав и свобод человека и гражданина. В современных государствах данные категории являются высшей ценностью их функционирования. Это означает что государство не только обязано их соблюдать, но и гарантируют предоставление и защиту. Однако при это оставляя за собой право их ограничивать, например, в случае совершения техногенных катастроф или возникновения на территории государства непредвиденных чрезвычайных ситуаций, введения военного положения и т.д. В этом случае права и свободы человека и гражданина могут правомерным образом быть ограничены, что закреплено в соответствующих нормативных правовых актах.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остальных случаях судебные органы государственной власти призваны обеспечить соблюдение и </w:t>
      </w:r>
      <w:proofErr w:type="gramStart"/>
      <w:r>
        <w:rPr>
          <w:rFonts w:ascii="Times New Roman" w:hAnsi="Times New Roman" w:cs="Times New Roman"/>
          <w:sz w:val="28"/>
        </w:rPr>
        <w:t>защиту прав и свобод человека</w:t>
      </w:r>
      <w:proofErr w:type="gramEnd"/>
      <w:r>
        <w:rPr>
          <w:rFonts w:ascii="Times New Roman" w:hAnsi="Times New Roman" w:cs="Times New Roman"/>
          <w:sz w:val="28"/>
        </w:rPr>
        <w:t xml:space="preserve"> и гражданина. Посредством обращения в суд они предъявляют требования в отношении нарушителе своих прав и интересов. Суд обязуется компетентно, объективно и обоснованно рассмотрение заявление человека и гражданина и разрешить его </w:t>
      </w:r>
      <w:proofErr w:type="gramStart"/>
      <w:r>
        <w:rPr>
          <w:rFonts w:ascii="Times New Roman" w:hAnsi="Times New Roman" w:cs="Times New Roman"/>
          <w:sz w:val="28"/>
        </w:rPr>
        <w:t>вопрос</w:t>
      </w:r>
      <w:proofErr w:type="gramEnd"/>
      <w:r>
        <w:rPr>
          <w:rFonts w:ascii="Times New Roman" w:hAnsi="Times New Roman" w:cs="Times New Roman"/>
          <w:sz w:val="28"/>
        </w:rPr>
        <w:t xml:space="preserve"> по существу.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 целом, можно выделить следующие отличительные признаки и свойства органов государственной власти и управления. К ним непосредственно можно отнести: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осуществление </w:t>
      </w:r>
      <w:proofErr w:type="spellStart"/>
      <w:r>
        <w:rPr>
          <w:rFonts w:ascii="Times New Roman" w:hAnsi="Times New Roman" w:cs="Times New Roman"/>
          <w:sz w:val="28"/>
        </w:rPr>
        <w:t>властноориентированных</w:t>
      </w:r>
      <w:proofErr w:type="spellEnd"/>
      <w:r>
        <w:rPr>
          <w:rFonts w:ascii="Times New Roman" w:hAnsi="Times New Roman" w:cs="Times New Roman"/>
          <w:sz w:val="28"/>
        </w:rPr>
        <w:t xml:space="preserve"> полномочий для организации и оказания воздействия в целях достижения конкретной цели и задачи;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являются частью государственного аппарата;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имеют свои конкретные функции и направленность действия;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исходят от государства и «транслируют» его волю;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вправе применять меры юридической ответственности и принуждения;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обеспечивают соблюдение субъектами права законности и правопорядка;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осуществляют полномочия по </w:t>
      </w:r>
      <w:proofErr w:type="spellStart"/>
      <w:r>
        <w:rPr>
          <w:rFonts w:ascii="Times New Roman" w:hAnsi="Times New Roman" w:cs="Times New Roman"/>
          <w:sz w:val="28"/>
        </w:rPr>
        <w:t>правоприменению</w:t>
      </w:r>
      <w:proofErr w:type="spellEnd"/>
      <w:r>
        <w:rPr>
          <w:rFonts w:ascii="Times New Roman" w:hAnsi="Times New Roman" w:cs="Times New Roman"/>
          <w:sz w:val="28"/>
        </w:rPr>
        <w:t xml:space="preserve"> и правовому регулированию различных сфер и отраслей жизнедеятельности государства и т.д</w:t>
      </w:r>
      <w:r>
        <w:rPr>
          <w:rFonts w:ascii="Times New Roman" w:hAnsi="Times New Roman" w:cs="Times New Roman"/>
          <w:sz w:val="28"/>
        </w:rPr>
        <w:t>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Органы государственной власти и управления, входящие в систему </w:t>
      </w:r>
      <w:proofErr w:type="gramStart"/>
      <w:r>
        <w:rPr>
          <w:rFonts w:ascii="Times New Roman" w:hAnsi="Times New Roman" w:cs="Times New Roman"/>
          <w:sz w:val="28"/>
        </w:rPr>
        <w:t>единой публичной власти</w:t>
      </w:r>
      <w:proofErr w:type="gramEnd"/>
      <w:r>
        <w:rPr>
          <w:rFonts w:ascii="Times New Roman" w:hAnsi="Times New Roman" w:cs="Times New Roman"/>
          <w:sz w:val="28"/>
        </w:rPr>
        <w:t xml:space="preserve"> действуют как на федеральном, региональном, так и на местном уровнях власти, т.е. в системе государственного и муниципального управления, что тем самым закрепляет их взаимодействие друг с другом: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1) Органы государственной власти и управления. Федеральный уровень.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4DBC">
        <w:rPr>
          <w:rFonts w:ascii="Times New Roman" w:hAnsi="Times New Roman" w:cs="Times New Roman"/>
          <w:spacing w:val="-4"/>
          <w:sz w:val="28"/>
          <w:szCs w:val="28"/>
        </w:rPr>
        <w:t>Ст.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24DBC">
        <w:rPr>
          <w:rFonts w:ascii="Times New Roman" w:hAnsi="Times New Roman" w:cs="Times New Roman"/>
          <w:spacing w:val="-4"/>
          <w:sz w:val="28"/>
          <w:szCs w:val="28"/>
        </w:rPr>
        <w:t xml:space="preserve">10 Конституции РФ устанавливает, что государственная власть в нашей стране делится на три ветви власти. Органы, их осуществляющие, самостоятельны. Это означает, что и сами ветви обладают самостоятельностью в принятии управленческих решений, находящихся в их исключительной компетенции. </w:t>
      </w:r>
    </w:p>
    <w:p w:rsidR="0071723A" w:rsidRPr="00324DBC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4DBC">
        <w:rPr>
          <w:rFonts w:ascii="Times New Roman" w:hAnsi="Times New Roman" w:cs="Times New Roman"/>
          <w:spacing w:val="-4"/>
          <w:sz w:val="28"/>
          <w:szCs w:val="28"/>
        </w:rPr>
        <w:t>Президент РФ не относится ни к одной из ветвей власти, что является некоторой особенностью осуществления им полномочий. Его можно отнести к контролирующему механизму осуществления всех процессов, происходящих на территории нашего государства.</w:t>
      </w:r>
    </w:p>
    <w:p w:rsidR="0071723A" w:rsidRPr="00324DBC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4DBC">
        <w:rPr>
          <w:rFonts w:ascii="Times New Roman" w:hAnsi="Times New Roman" w:cs="Times New Roman"/>
          <w:spacing w:val="-4"/>
          <w:sz w:val="28"/>
          <w:szCs w:val="28"/>
        </w:rPr>
        <w:t>Законодательная ветвь власти возглавляется двухпалатным парламентом, состоящим соответственно из верхней и нижней палат в лице Совета Федерации и Государственной Думы соответственно. Их полномочия разграничены, но они взаимодействуют друг с другом для осуществления законотворческого процесса.</w:t>
      </w:r>
    </w:p>
    <w:p w:rsidR="0071723A" w:rsidRPr="00324DBC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4DBC">
        <w:rPr>
          <w:rFonts w:ascii="Times New Roman" w:hAnsi="Times New Roman" w:cs="Times New Roman"/>
          <w:spacing w:val="-4"/>
          <w:sz w:val="28"/>
          <w:szCs w:val="28"/>
        </w:rPr>
        <w:t>Исполнительная ветвь власти возглавляется Правительством РФ, деятельность которого направлена на исполнение правовых актов, принятых палатами собрания.</w:t>
      </w:r>
    </w:p>
    <w:p w:rsidR="0071723A" w:rsidRPr="00324DBC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4DBC">
        <w:rPr>
          <w:rFonts w:ascii="Times New Roman" w:hAnsi="Times New Roman" w:cs="Times New Roman"/>
          <w:spacing w:val="-4"/>
          <w:sz w:val="28"/>
          <w:szCs w:val="28"/>
        </w:rPr>
        <w:t>Судебная ветвь власти возглавляется различными судами в лице Конституционного, мирового и т.д. Их деятельность – осуществление правосудия и соблюдение правопорядка на территории государства.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</w:rPr>
        <w:t>) Органы государственной власти и управления. Региональный уровень.</w:t>
      </w:r>
    </w:p>
    <w:p w:rsidR="0071723A" w:rsidRPr="000D416C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416C">
        <w:rPr>
          <w:sz w:val="28"/>
          <w:szCs w:val="28"/>
          <w:shd w:val="clear" w:color="auto" w:fill="FFFFFF"/>
        </w:rPr>
        <w:lastRenderedPageBreak/>
        <w:t xml:space="preserve">Органы исполнительной власти субъектов </w:t>
      </w:r>
      <w:r>
        <w:rPr>
          <w:sz w:val="28"/>
          <w:szCs w:val="28"/>
          <w:shd w:val="clear" w:color="auto" w:fill="FFFFFF"/>
        </w:rPr>
        <w:t>РФ</w:t>
      </w:r>
      <w:r w:rsidRPr="000D416C">
        <w:rPr>
          <w:sz w:val="28"/>
          <w:szCs w:val="28"/>
          <w:shd w:val="clear" w:color="auto" w:fill="FFFFFF"/>
        </w:rPr>
        <w:t xml:space="preserve"> имеют различные наименования и сложную структуру. В их числе высшие исполнительные органы, обладающие общей компетенцией (администрации, правительства), органы отраслевого и межотраслевого управления (министерства, департаменты, комитеты), территориальные исполнительные органы, создаваемые на местах.</w:t>
      </w:r>
    </w:p>
    <w:p w:rsidR="0071723A" w:rsidRPr="000D416C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D416C">
        <w:rPr>
          <w:sz w:val="28"/>
          <w:szCs w:val="28"/>
          <w:shd w:val="clear" w:color="auto" w:fill="FFFFFF"/>
        </w:rPr>
        <w:t xml:space="preserve">Согласно ч.4 ст. 17 </w:t>
      </w:r>
      <w:r w:rsidRPr="000D416C">
        <w:rPr>
          <w:bCs/>
          <w:sz w:val="28"/>
          <w:szCs w:val="28"/>
          <w:shd w:val="clear" w:color="auto" w:fill="FFFFFF"/>
        </w:rPr>
        <w:t>Федерального</w:t>
      </w:r>
      <w:r>
        <w:rPr>
          <w:bCs/>
          <w:sz w:val="28"/>
          <w:szCs w:val="28"/>
          <w:shd w:val="clear" w:color="auto" w:fill="FFFFFF"/>
        </w:rPr>
        <w:t xml:space="preserve"> закона от 06.10.1999 N 184-ФЗ </w:t>
      </w:r>
      <w:r w:rsidRPr="000D416C">
        <w:rPr>
          <w:bCs/>
          <w:sz w:val="28"/>
          <w:szCs w:val="28"/>
          <w:shd w:val="clear" w:color="auto" w:fill="FFFFFF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Федерации»:</w:t>
      </w:r>
    </w:p>
    <w:p w:rsidR="0071723A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416C">
        <w:rPr>
          <w:bCs/>
          <w:sz w:val="28"/>
          <w:szCs w:val="28"/>
          <w:shd w:val="clear" w:color="auto" w:fill="FFFFFF"/>
        </w:rPr>
        <w:t>«</w:t>
      </w:r>
      <w:r w:rsidRPr="000D416C">
        <w:rPr>
          <w:sz w:val="28"/>
          <w:szCs w:val="28"/>
          <w:shd w:val="clear" w:color="auto" w:fill="FFFFFF"/>
        </w:rPr>
        <w:t>4. Структура исполнительных органов государственной власти субъекта Российской Федерации определяется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соответствии с конституцией (уставом) субъекта Российской Федерации</w:t>
      </w:r>
      <w:r w:rsidRPr="00E02E2C">
        <w:rPr>
          <w:sz w:val="28"/>
          <w:szCs w:val="28"/>
          <w:shd w:val="clear" w:color="auto" w:fill="FFFFFF"/>
        </w:rPr>
        <w:t xml:space="preserve"> [2]</w:t>
      </w:r>
      <w:r w:rsidRPr="000D416C">
        <w:rPr>
          <w:sz w:val="28"/>
          <w:szCs w:val="28"/>
          <w:shd w:val="clear" w:color="auto" w:fill="FFFFFF"/>
        </w:rPr>
        <w:t>».</w:t>
      </w:r>
    </w:p>
    <w:p w:rsidR="0071723A" w:rsidRPr="000D416C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416C">
        <w:rPr>
          <w:sz w:val="28"/>
          <w:szCs w:val="28"/>
          <w:shd w:val="clear" w:color="auto" w:fill="FFFFFF"/>
        </w:rPr>
        <w:t>В общем случае, структура органов исполнительной власти субъектов РФ представляет собой:</w:t>
      </w:r>
    </w:p>
    <w:p w:rsidR="0071723A" w:rsidRPr="000D416C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416C">
        <w:rPr>
          <w:sz w:val="28"/>
          <w:szCs w:val="28"/>
          <w:shd w:val="clear" w:color="auto" w:fill="FFFFFF"/>
        </w:rPr>
        <w:t>- Высшее должностное лицо субъекта РФ;</w:t>
      </w:r>
    </w:p>
    <w:p w:rsidR="0071723A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416C">
        <w:rPr>
          <w:sz w:val="28"/>
          <w:szCs w:val="28"/>
          <w:shd w:val="clear" w:color="auto" w:fill="FFFFFF"/>
        </w:rPr>
        <w:t>- Правительство (</w:t>
      </w:r>
      <w:r>
        <w:rPr>
          <w:sz w:val="28"/>
          <w:szCs w:val="28"/>
          <w:shd w:val="clear" w:color="auto" w:fill="FFFFFF"/>
        </w:rPr>
        <w:t>а</w:t>
      </w:r>
      <w:r w:rsidRPr="000D416C">
        <w:rPr>
          <w:sz w:val="28"/>
          <w:szCs w:val="28"/>
          <w:shd w:val="clear" w:color="auto" w:fill="FFFFFF"/>
        </w:rPr>
        <w:t>дминистрация) субъекта РФ.</w:t>
      </w:r>
    </w:p>
    <w:p w:rsidR="0071723A" w:rsidRPr="000D416C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416C">
        <w:rPr>
          <w:sz w:val="28"/>
          <w:szCs w:val="28"/>
          <w:shd w:val="clear" w:color="auto" w:fill="FFFFFF"/>
        </w:rPr>
        <w:t>В подавляющем большинстве субъектов действуют их высшие должностные лица (единоличные главы субъектов) — президенты, губернаторы. В ряде субъектов статус фактического главы субъекта имеют должностные лица, возглавляющие правительства, администрации субъектов. Иногда статус главы субъекта имеет коллегиальный орган.</w:t>
      </w:r>
    </w:p>
    <w:p w:rsidR="0071723A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Органы местного самоуправления.</w:t>
      </w:r>
    </w:p>
    <w:p w:rsidR="0071723A" w:rsidRDefault="0071723A" w:rsidP="007172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Органы местного самоуправления осуществляют свою деятельность по решению различных вопросов местного значения населения. Это входит в их компетенцию. При этом это дает возможность местного населения не самостоятельно решать свои вопросы местного значения, а через данные органы, как посредников.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lastRenderedPageBreak/>
        <w:t>К обязательным органам местного самоуправления можно отнести следующий перечень соответствующих органов:</w:t>
      </w:r>
    </w:p>
    <w:p w:rsidR="0071723A" w:rsidRPr="00277FB0" w:rsidRDefault="0071723A" w:rsidP="0071723A">
      <w:pPr>
        <w:pStyle w:val="a3"/>
        <w:spacing w:line="360" w:lineRule="auto"/>
        <w:ind w:left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277FB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- представительный орган муниципального образования;</w:t>
      </w:r>
    </w:p>
    <w:p w:rsidR="0071723A" w:rsidRPr="00277FB0" w:rsidRDefault="0071723A" w:rsidP="0071723A">
      <w:pPr>
        <w:pStyle w:val="a3"/>
        <w:spacing w:line="360" w:lineRule="auto"/>
        <w:ind w:left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277FB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-  глава муниципального образования;</w:t>
      </w:r>
    </w:p>
    <w:p w:rsidR="0071723A" w:rsidRPr="00277FB0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277FB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- местная администрация (исполнительно-распорядительный орган муниципального образования).</w:t>
      </w:r>
    </w:p>
    <w:p w:rsidR="0071723A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К необязательным органам местного самоуправления можно отнести следующий перечень соответствующих органов:</w:t>
      </w:r>
    </w:p>
    <w:p w:rsidR="0071723A" w:rsidRPr="00277FB0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277FB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- контрольно-счетный орган муниципального управления;</w:t>
      </w:r>
    </w:p>
    <w:p w:rsidR="0071723A" w:rsidRPr="00277FB0" w:rsidRDefault="0071723A" w:rsidP="0071723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277FB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-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 местного значения».</w:t>
      </w:r>
    </w:p>
    <w:p w:rsidR="0071723A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Государственные органы власти и управления.</w:t>
      </w:r>
    </w:p>
    <w:p w:rsidR="0071723A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Как отмечает положение </w:t>
      </w:r>
      <w:r w:rsidRPr="0039077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9077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90770">
        <w:rPr>
          <w:sz w:val="28"/>
          <w:szCs w:val="28"/>
        </w:rPr>
        <w:t xml:space="preserve"> от 8 декабря 2020 г. N 394-ФЗ «О Государственн</w:t>
      </w:r>
      <w:r>
        <w:rPr>
          <w:sz w:val="28"/>
          <w:szCs w:val="28"/>
        </w:rPr>
        <w:t>ом Совете Российской Федерации», в состав единой системы публичной власти входят также «</w:t>
      </w:r>
      <w:r w:rsidRPr="00390770">
        <w:rPr>
          <w:sz w:val="28"/>
          <w:szCs w:val="28"/>
        </w:rPr>
        <w:t>иные государственные органы</w:t>
      </w:r>
      <w:r>
        <w:rPr>
          <w:sz w:val="28"/>
          <w:szCs w:val="28"/>
        </w:rPr>
        <w:t>». К ним можно отнести:</w:t>
      </w:r>
    </w:p>
    <w:p w:rsidR="0071723A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ЦИК РФ.</w:t>
      </w:r>
    </w:p>
    <w:p w:rsidR="0071723A" w:rsidRDefault="0071723A" w:rsidP="007172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ГС РФ.</w:t>
      </w:r>
    </w:p>
    <w:p w:rsidR="00C74FB9" w:rsidRDefault="0071723A" w:rsidP="00C74FB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ЦБ РФ и т.д.</w:t>
      </w:r>
    </w:p>
    <w:p w:rsidR="00C74FB9" w:rsidRPr="00C74FB9" w:rsidRDefault="0071723A" w:rsidP="00C74FB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Таким образом, единая система публичной власти – это совокупность </w:t>
      </w:r>
      <w:r w:rsidRPr="00C74FB9">
        <w:rPr>
          <w:sz w:val="28"/>
          <w:szCs w:val="28"/>
        </w:rPr>
        <w:t xml:space="preserve">органов федеральной, региональной и местной властей и публичной власти, осуществляющей взаимодействие друг с другом для решения общих проблем и достижения общих целей задач в рамках получения конкретного результата. Полноценное свое закрепление в РФ получило после принятия ряда поправок в 2020 году в Конституцию РФ. Впоследствии получил практически свое полноценное закрепление трактовки путем </w:t>
      </w:r>
      <w:r w:rsidR="00C74FB9" w:rsidRPr="00C74FB9">
        <w:rPr>
          <w:sz w:val="28"/>
          <w:szCs w:val="28"/>
        </w:rPr>
        <w:t>принятия ряда нормативных актов, в том числе и Федеральн</w:t>
      </w:r>
      <w:r w:rsidR="00C74FB9">
        <w:rPr>
          <w:sz w:val="28"/>
          <w:szCs w:val="28"/>
        </w:rPr>
        <w:t>ого</w:t>
      </w:r>
      <w:r w:rsidR="00C74FB9" w:rsidRPr="00C74FB9">
        <w:rPr>
          <w:sz w:val="28"/>
          <w:szCs w:val="28"/>
        </w:rPr>
        <w:t xml:space="preserve"> закон</w:t>
      </w:r>
      <w:r w:rsidR="00C74FB9">
        <w:rPr>
          <w:sz w:val="28"/>
          <w:szCs w:val="28"/>
        </w:rPr>
        <w:t>а</w:t>
      </w:r>
      <w:r w:rsidR="00C74FB9" w:rsidRPr="00C74FB9">
        <w:rPr>
          <w:sz w:val="28"/>
          <w:szCs w:val="28"/>
        </w:rPr>
        <w:t xml:space="preserve"> </w:t>
      </w:r>
      <w:r w:rsidR="00C74FB9">
        <w:rPr>
          <w:sz w:val="28"/>
          <w:szCs w:val="28"/>
        </w:rPr>
        <w:t>«</w:t>
      </w:r>
      <w:r w:rsidR="00C74FB9" w:rsidRPr="00C74FB9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C74FB9">
        <w:rPr>
          <w:sz w:val="28"/>
          <w:szCs w:val="28"/>
        </w:rPr>
        <w:t>» от 21.12.2021 N 414-ФЗ.</w:t>
      </w:r>
    </w:p>
    <w:p w:rsidR="00C74FB9" w:rsidRDefault="00C74FB9" w:rsidP="00C74F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74FB9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AC563A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проведенного исследования были достигнуты и решены поставленные цели и задачи.</w:t>
      </w:r>
    </w:p>
    <w:p w:rsidR="00AC563A" w:rsidRPr="00B249C8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249C8">
        <w:rPr>
          <w:rFonts w:ascii="Times New Roman" w:hAnsi="Times New Roman" w:cs="Times New Roman"/>
          <w:sz w:val="28"/>
          <w:szCs w:val="28"/>
        </w:rPr>
        <w:t>рамках исследования могут быть сделаны следующие выводы:</w:t>
      </w:r>
    </w:p>
    <w:p w:rsidR="00AC563A" w:rsidRPr="00B249C8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49C8">
        <w:rPr>
          <w:rFonts w:ascii="Times New Roman" w:hAnsi="Times New Roman" w:cs="Times New Roman"/>
          <w:sz w:val="28"/>
        </w:rPr>
        <w:t>1. Единая система публичной власти – это совокупность органов федеральной, региональной и местной властей и публичной власти, осуществляющей взаимодействие друг с другом для решения общих проблем и достижения общих целей задач в рамках получения конкретного результата. Полноценное свое закрепление в РФ получило после принятия ряда поправок в 2020 году в Конституцию РФ. Впоследствии получил практически свое полноценное закрепление трактовки путем принятия ряда нормативных актов.</w:t>
      </w:r>
    </w:p>
    <w:p w:rsidR="00AC563A" w:rsidRPr="00B249C8" w:rsidRDefault="00AC563A" w:rsidP="00AC563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9C8">
        <w:rPr>
          <w:sz w:val="28"/>
        </w:rPr>
        <w:t xml:space="preserve">2. В </w:t>
      </w:r>
      <w:r w:rsidRPr="00B249C8">
        <w:rPr>
          <w:sz w:val="28"/>
          <w:szCs w:val="28"/>
          <w:shd w:val="clear" w:color="auto" w:fill="FFFFFF"/>
        </w:rPr>
        <w:t xml:space="preserve">состав </w:t>
      </w:r>
      <w:r w:rsidRPr="00B249C8">
        <w:rPr>
          <w:sz w:val="28"/>
          <w:szCs w:val="28"/>
        </w:rPr>
        <w:t>единой системы публичной власти входят органы государственной власти и управления, а также органы местного самоуправления в целях обеспечения взаимодействия друг с другом.</w:t>
      </w:r>
    </w:p>
    <w:p w:rsidR="00AC563A" w:rsidRPr="00B249C8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49C8">
        <w:rPr>
          <w:rFonts w:ascii="Times New Roman" w:hAnsi="Times New Roman" w:cs="Times New Roman"/>
          <w:sz w:val="28"/>
          <w:szCs w:val="28"/>
        </w:rPr>
        <w:t xml:space="preserve">3. </w:t>
      </w:r>
      <w:r w:rsidRPr="00B249C8">
        <w:rPr>
          <w:rFonts w:ascii="Times New Roman" w:hAnsi="Times New Roman" w:cs="Times New Roman"/>
          <w:sz w:val="28"/>
        </w:rPr>
        <w:t xml:space="preserve">Главная цель создания и правового закрепления, обоснования единой системы публичной власти заключается в организации взаимодействия органов государственной власти и органов местного самоуправления для решения ими общих вопросов и достижения общих целей и задач. Однако нынешний порядок такого взаимодействия не застрахован от возникновения ряда проблем, которые будут рассмотрены далее в работе. </w:t>
      </w:r>
    </w:p>
    <w:p w:rsidR="00AC563A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21.12.2021 </w:t>
      </w:r>
      <w:r w:rsidRPr="00C74FB9">
        <w:rPr>
          <w:rFonts w:ascii="Times New Roman" w:hAnsi="Times New Roman" w:cs="Times New Roman"/>
          <w:sz w:val="28"/>
          <w:szCs w:val="28"/>
        </w:rPr>
        <w:t>№ 414-ФЗ «Об общих принципах организаци</w:t>
      </w:r>
      <w:r>
        <w:rPr>
          <w:rFonts w:ascii="Times New Roman" w:hAnsi="Times New Roman" w:cs="Times New Roman"/>
          <w:sz w:val="28"/>
          <w:szCs w:val="28"/>
        </w:rPr>
        <w:t>и публичной власти субъектах РФ» впервые закрепил понятия и их содержание «единой системы публичной власти в субъектах РФ», «органов публичной власти субъектов РФ» и т.д., чего не было ранее.</w:t>
      </w:r>
    </w:p>
    <w:p w:rsidR="00AC563A" w:rsidRDefault="00AC5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563A" w:rsidRPr="00AC563A" w:rsidRDefault="00AC563A" w:rsidP="00AC56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3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2E2C">
        <w:rPr>
          <w:rFonts w:ascii="Times New Roman" w:hAnsi="Times New Roman" w:cs="Times New Roman"/>
          <w:sz w:val="28"/>
          <w:szCs w:val="28"/>
        </w:rPr>
        <w:t xml:space="preserve">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</w:r>
      <w:r w:rsidRPr="00E02E2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2E2C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от 06.10.1999 N 184-ФЗ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02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2E2C">
        <w:rPr>
          <w:rFonts w:ascii="Times New Roman" w:hAnsi="Times New Roman" w:cs="Times New Roman"/>
          <w:sz w:val="28"/>
          <w:szCs w:val="28"/>
        </w:rPr>
        <w:t xml:space="preserve">Федеральный закон от 06.10.2003 N 131-ФЗ «Об общих принципах организации местного самоуправления в Российской Федерации» // </w:t>
      </w:r>
      <w:r>
        <w:rPr>
          <w:rFonts w:ascii="Times New Roman" w:hAnsi="Times New Roman" w:cs="Times New Roman"/>
          <w:sz w:val="28"/>
          <w:szCs w:val="28"/>
        </w:rPr>
        <w:t xml:space="preserve">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2E2C">
        <w:rPr>
          <w:rFonts w:ascii="Times New Roman" w:hAnsi="Times New Roman" w:cs="Times New Roman"/>
          <w:sz w:val="28"/>
          <w:szCs w:val="28"/>
        </w:rPr>
        <w:t>Федеральный закон «О Государственном Совете Российской Федерации» от 08.12.2020 N 394-ФЗ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02E2C">
        <w:rPr>
          <w:rFonts w:ascii="Times New Roman" w:hAnsi="Times New Roman" w:cs="Times New Roman"/>
          <w:sz w:val="28"/>
          <w:szCs w:val="28"/>
        </w:rPr>
        <w:t>Федеральный закон от 21.12.2021 N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02E2C">
        <w:rPr>
          <w:rFonts w:ascii="Times New Roman" w:hAnsi="Times New Roman" w:cs="Times New Roman"/>
          <w:sz w:val="28"/>
          <w:szCs w:val="28"/>
          <w:shd w:val="clear" w:color="auto" w:fill="FFFFFF"/>
        </w:rPr>
        <w:t>Карчевская</w:t>
      </w:r>
      <w:proofErr w:type="spellEnd"/>
      <w:r w:rsidRPr="00E02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И.А. Деятельность публичной власти в условиях глобализации / И.А. </w:t>
      </w:r>
      <w:proofErr w:type="spellStart"/>
      <w:r w:rsidRPr="00E02E2C">
        <w:rPr>
          <w:rFonts w:ascii="Times New Roman" w:hAnsi="Times New Roman" w:cs="Times New Roman"/>
          <w:sz w:val="28"/>
          <w:szCs w:val="28"/>
          <w:shd w:val="clear" w:color="auto" w:fill="FFFFFF"/>
        </w:rPr>
        <w:t>Карчевская</w:t>
      </w:r>
      <w:proofErr w:type="spellEnd"/>
      <w:r w:rsidRPr="00E02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r w:rsidRPr="00E02E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Международный журнал гуманитарных и естественных наук</w:t>
      </w:r>
      <w:r w:rsidRPr="00E02E2C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– с. 1-3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C563A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2E2C">
        <w:rPr>
          <w:rFonts w:ascii="Times New Roman" w:hAnsi="Times New Roman" w:cs="Times New Roman"/>
          <w:sz w:val="28"/>
          <w:szCs w:val="28"/>
        </w:rPr>
        <w:t xml:space="preserve">Сейфулин А.И. Государственная власть как уровень публичной власти / А.И. Сейфулин // </w:t>
      </w:r>
      <w:r w:rsidRPr="00E02E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Вестник магистратуры</w:t>
      </w:r>
      <w:r w:rsidRPr="00E02E2C">
        <w:rPr>
          <w:rFonts w:ascii="Times New Roman" w:hAnsi="Times New Roman" w:cs="Times New Roman"/>
          <w:sz w:val="28"/>
          <w:szCs w:val="28"/>
        </w:rPr>
        <w:t>, 2019. – с. 49-50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E2C">
        <w:rPr>
          <w:rFonts w:ascii="Times New Roman" w:hAnsi="Times New Roman" w:cs="Times New Roman"/>
          <w:sz w:val="28"/>
          <w:szCs w:val="28"/>
        </w:rPr>
        <w:t>Старилов</w:t>
      </w:r>
      <w:proofErr w:type="spellEnd"/>
      <w:r w:rsidRPr="00E02E2C">
        <w:rPr>
          <w:rFonts w:ascii="Times New Roman" w:hAnsi="Times New Roman" w:cs="Times New Roman"/>
          <w:sz w:val="28"/>
          <w:szCs w:val="28"/>
        </w:rPr>
        <w:t xml:space="preserve"> Ю.Н. Государственное управление в системе единой публичной власти: терминологический итог конституционной реформы / Ю.Н. </w:t>
      </w:r>
      <w:proofErr w:type="spellStart"/>
      <w:r w:rsidRPr="00E02E2C">
        <w:rPr>
          <w:rFonts w:ascii="Times New Roman" w:hAnsi="Times New Roman" w:cs="Times New Roman"/>
          <w:sz w:val="28"/>
          <w:szCs w:val="28"/>
        </w:rPr>
        <w:t>Старилов</w:t>
      </w:r>
      <w:proofErr w:type="spellEnd"/>
      <w:r w:rsidRPr="00E02E2C">
        <w:rPr>
          <w:rFonts w:ascii="Times New Roman" w:hAnsi="Times New Roman" w:cs="Times New Roman"/>
          <w:sz w:val="28"/>
          <w:szCs w:val="28"/>
        </w:rPr>
        <w:t xml:space="preserve"> // </w:t>
      </w:r>
      <w:r w:rsidRPr="00E02E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Вестник Воронежского государственного университета. Серия: Право</w:t>
      </w:r>
      <w:r w:rsidRPr="00E02E2C">
        <w:rPr>
          <w:rFonts w:ascii="Times New Roman" w:hAnsi="Times New Roman" w:cs="Times New Roman"/>
          <w:sz w:val="28"/>
          <w:szCs w:val="28"/>
        </w:rPr>
        <w:t>, 2020. – с. 20-31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63A" w:rsidRPr="00E02E2C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2E2C">
        <w:rPr>
          <w:rFonts w:ascii="Times New Roman" w:hAnsi="Times New Roman" w:cs="Times New Roman"/>
          <w:sz w:val="28"/>
          <w:szCs w:val="28"/>
        </w:rPr>
        <w:t>Упоров И.В., Яблонский И.В. Признаки публичной власти / И.В. Упоров, И.В. Яблонски</w:t>
      </w:r>
      <w:bookmarkStart w:id="0" w:name="_GoBack"/>
      <w:bookmarkEnd w:id="0"/>
      <w:r w:rsidRPr="00E02E2C">
        <w:rPr>
          <w:rFonts w:ascii="Times New Roman" w:hAnsi="Times New Roman" w:cs="Times New Roman"/>
          <w:sz w:val="28"/>
          <w:szCs w:val="28"/>
        </w:rPr>
        <w:t>й // Общество и право, 2021. – с. 122-128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FB9" w:rsidRPr="00AC563A" w:rsidRDefault="00AC563A" w:rsidP="00AC5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E2C">
        <w:rPr>
          <w:rFonts w:ascii="Times New Roman" w:hAnsi="Times New Roman" w:cs="Times New Roman"/>
          <w:sz w:val="28"/>
          <w:szCs w:val="28"/>
        </w:rPr>
        <w:t>Фризен</w:t>
      </w:r>
      <w:proofErr w:type="spellEnd"/>
      <w:r w:rsidRPr="00E02E2C">
        <w:rPr>
          <w:rFonts w:ascii="Times New Roman" w:hAnsi="Times New Roman" w:cs="Times New Roman"/>
          <w:sz w:val="28"/>
          <w:szCs w:val="28"/>
        </w:rPr>
        <w:t xml:space="preserve"> О.А. К вопросу о единой системе органов публичной власти в Российской Федерации / О.А. </w:t>
      </w:r>
      <w:proofErr w:type="spellStart"/>
      <w:r w:rsidRPr="00E02E2C">
        <w:rPr>
          <w:rFonts w:ascii="Times New Roman" w:hAnsi="Times New Roman" w:cs="Times New Roman"/>
          <w:sz w:val="28"/>
          <w:szCs w:val="28"/>
        </w:rPr>
        <w:t>Фризен</w:t>
      </w:r>
      <w:proofErr w:type="spellEnd"/>
      <w:r w:rsidRPr="00E02E2C">
        <w:rPr>
          <w:rFonts w:ascii="Times New Roman" w:hAnsi="Times New Roman" w:cs="Times New Roman"/>
          <w:sz w:val="28"/>
          <w:szCs w:val="28"/>
        </w:rPr>
        <w:t xml:space="preserve"> // </w:t>
      </w:r>
      <w:r w:rsidRPr="00E02E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Образование. Наука. Научные кадры</w:t>
      </w:r>
      <w:r w:rsidRPr="00E02E2C">
        <w:rPr>
          <w:rFonts w:ascii="Times New Roman" w:hAnsi="Times New Roman" w:cs="Times New Roman"/>
          <w:sz w:val="28"/>
          <w:szCs w:val="28"/>
        </w:rPr>
        <w:t>, 2021. – с. 96-100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74FB9" w:rsidRPr="00AC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68"/>
    <w:rsid w:val="0019001D"/>
    <w:rsid w:val="00443A18"/>
    <w:rsid w:val="004802DF"/>
    <w:rsid w:val="004A3768"/>
    <w:rsid w:val="005241C4"/>
    <w:rsid w:val="0071723A"/>
    <w:rsid w:val="00AC563A"/>
    <w:rsid w:val="00B457A9"/>
    <w:rsid w:val="00C74FB9"/>
    <w:rsid w:val="00D1619C"/>
    <w:rsid w:val="00D6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031F"/>
  <w15:chartTrackingRefBased/>
  <w15:docId w15:val="{B1B0FC1A-3762-42E4-9018-9AFB3DF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3A"/>
  </w:style>
  <w:style w:type="paragraph" w:styleId="1">
    <w:name w:val="heading 1"/>
    <w:basedOn w:val="a"/>
    <w:link w:val="10"/>
    <w:uiPriority w:val="9"/>
    <w:qFormat/>
    <w:rsid w:val="00C74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одтабл"/>
    <w:basedOn w:val="a"/>
    <w:link w:val="a4"/>
    <w:uiPriority w:val="34"/>
    <w:qFormat/>
    <w:rsid w:val="0071723A"/>
    <w:pPr>
      <w:ind w:left="720"/>
      <w:contextualSpacing/>
    </w:pPr>
  </w:style>
  <w:style w:type="character" w:customStyle="1" w:styleId="a4">
    <w:name w:val="Абзац списка Знак"/>
    <w:aliases w:val="подтабл Знак"/>
    <w:link w:val="a3"/>
    <w:uiPriority w:val="34"/>
    <w:locked/>
    <w:rsid w:val="0071723A"/>
  </w:style>
  <w:style w:type="paragraph" w:styleId="a5">
    <w:name w:val="Normal (Web)"/>
    <w:basedOn w:val="a"/>
    <w:uiPriority w:val="99"/>
    <w:unhideWhenUsed/>
    <w:rsid w:val="007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723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4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39"/>
    <w:rsid w:val="00C7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Минкин</dc:creator>
  <cp:keywords/>
  <dc:description/>
  <cp:lastModifiedBy>Ярослав Минкин</cp:lastModifiedBy>
  <cp:revision>9</cp:revision>
  <dcterms:created xsi:type="dcterms:W3CDTF">2022-12-26T13:27:00Z</dcterms:created>
  <dcterms:modified xsi:type="dcterms:W3CDTF">2022-12-26T13:50:00Z</dcterms:modified>
</cp:coreProperties>
</file>